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A7" w:rsidRDefault="0097226B">
      <w:pPr>
        <w:rPr>
          <w:b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>
            <wp:extent cx="2221855" cy="899992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62053" name="Picture 2" descr="C:\Users\fsv\Desktop\ССЫЛКИ и ПАПКИ\Упрощенный логотип Росреестра (новый 2025г)\Logo horizontal\Logo black horizontal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221854" cy="8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3A7" w:rsidRDefault="00CE03A7">
      <w:pPr>
        <w:rPr>
          <w:b/>
          <w:sz w:val="28"/>
          <w:szCs w:val="28"/>
        </w:rPr>
      </w:pPr>
    </w:p>
    <w:p w:rsidR="00CE03A7" w:rsidRDefault="0097226B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</w:t>
      </w:r>
      <w:r w:rsidR="0038590C">
        <w:rPr>
          <w:b/>
          <w:color w:val="5B9BD5"/>
          <w:sz w:val="28"/>
          <w:szCs w:val="28"/>
        </w:rPr>
        <w:t xml:space="preserve">                              </w:t>
      </w:r>
      <w:bookmarkStart w:id="0" w:name="_GoBack"/>
      <w:bookmarkEnd w:id="0"/>
      <w:r w:rsidR="0038590C">
        <w:rPr>
          <w:b/>
          <w:color w:val="5B9BD5"/>
          <w:sz w:val="28"/>
          <w:szCs w:val="28"/>
        </w:rPr>
        <w:t xml:space="preserve">   </w:t>
      </w:r>
      <w:r>
        <w:rPr>
          <w:b/>
          <w:color w:val="5B9BD5"/>
          <w:sz w:val="28"/>
          <w:szCs w:val="28"/>
        </w:rPr>
        <w:t xml:space="preserve"> </w:t>
      </w:r>
      <w:r w:rsidR="0038590C">
        <w:rPr>
          <w:b/>
          <w:color w:val="5B9BD5"/>
          <w:sz w:val="28"/>
          <w:szCs w:val="28"/>
        </w:rPr>
        <w:t>ГГС</w:t>
      </w:r>
      <w:r>
        <w:rPr>
          <w:b/>
          <w:color w:val="5B9BD5"/>
          <w:sz w:val="28"/>
          <w:szCs w:val="28"/>
        </w:rPr>
        <w:t xml:space="preserve"> </w:t>
      </w:r>
    </w:p>
    <w:p w:rsidR="00CE03A7" w:rsidRDefault="00CE03A7">
      <w:pPr>
        <w:rPr>
          <w:b/>
          <w:sz w:val="26"/>
          <w:szCs w:val="26"/>
        </w:rPr>
      </w:pPr>
    </w:p>
    <w:p w:rsidR="00CE03A7" w:rsidRDefault="00CE03A7">
      <w:pPr>
        <w:jc w:val="center"/>
        <w:rPr>
          <w:b/>
          <w:sz w:val="28"/>
          <w:szCs w:val="28"/>
        </w:rPr>
      </w:pPr>
    </w:p>
    <w:p w:rsidR="0038590C" w:rsidRPr="005368EF" w:rsidRDefault="0038590C" w:rsidP="0038590C">
      <w:pPr>
        <w:jc w:val="center"/>
        <w:rPr>
          <w:b/>
          <w:sz w:val="28"/>
          <w:szCs w:val="28"/>
          <w:shd w:val="clear" w:color="auto" w:fill="FFFFFF"/>
          <w:lang w:eastAsia="x-none"/>
        </w:rPr>
      </w:pPr>
      <w:r w:rsidRPr="005368EF">
        <w:rPr>
          <w:b/>
          <w:sz w:val="28"/>
          <w:szCs w:val="28"/>
        </w:rPr>
        <w:t xml:space="preserve">В Новосибирской области в стене элеватора </w:t>
      </w:r>
      <w:r>
        <w:rPr>
          <w:b/>
          <w:sz w:val="28"/>
          <w:szCs w:val="28"/>
        </w:rPr>
        <w:t>нашли</w:t>
      </w:r>
      <w:r w:rsidRPr="005368EF">
        <w:rPr>
          <w:b/>
          <w:sz w:val="28"/>
          <w:szCs w:val="28"/>
        </w:rPr>
        <w:t xml:space="preserve"> нивелирный пункт</w:t>
      </w:r>
      <w:r>
        <w:rPr>
          <w:b/>
          <w:sz w:val="28"/>
          <w:szCs w:val="28"/>
        </w:rPr>
        <w:t xml:space="preserve"> 1932 года</w:t>
      </w:r>
    </w:p>
    <w:p w:rsidR="0038590C" w:rsidRDefault="0038590C" w:rsidP="0038590C">
      <w:pPr>
        <w:ind w:firstLine="709"/>
        <w:jc w:val="both"/>
        <w:rPr>
          <w:sz w:val="28"/>
          <w:szCs w:val="28"/>
          <w:shd w:val="clear" w:color="auto" w:fill="FFFFFF"/>
          <w:lang w:eastAsia="x-none"/>
        </w:rPr>
      </w:pPr>
    </w:p>
    <w:p w:rsidR="0038590C" w:rsidRPr="007514B9" w:rsidRDefault="0038590C" w:rsidP="0038590C">
      <w:pPr>
        <w:pStyle w:val="af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514B9">
        <w:rPr>
          <w:sz w:val="28"/>
          <w:szCs w:val="28"/>
          <w:shd w:val="clear" w:color="auto" w:fill="FFFFFF"/>
        </w:rPr>
        <w:t>В стене здания машинного отделения элеватора Посевнинской птицефабрики</w:t>
      </w:r>
      <w:r w:rsidRPr="007514B9">
        <w:rPr>
          <w:sz w:val="28"/>
          <w:szCs w:val="28"/>
        </w:rPr>
        <w:t xml:space="preserve"> сотрудники регионального Росреестра</w:t>
      </w:r>
      <w:r w:rsidRPr="007514B9">
        <w:rPr>
          <w:sz w:val="28"/>
          <w:szCs w:val="28"/>
          <w:shd w:val="clear" w:color="auto" w:fill="FFFFFF"/>
        </w:rPr>
        <w:t xml:space="preserve"> </w:t>
      </w:r>
      <w:r w:rsidRPr="007514B9">
        <w:rPr>
          <w:sz w:val="28"/>
          <w:szCs w:val="28"/>
        </w:rPr>
        <w:t>обнаружили нивелирный пункт, установленный около ста лет назад одновременно со строительством здания в 1932 году.</w:t>
      </w:r>
      <w:r w:rsidRPr="007514B9">
        <w:rPr>
          <w:sz w:val="28"/>
          <w:szCs w:val="28"/>
          <w:shd w:val="clear" w:color="auto" w:fill="FFFFFF"/>
        </w:rPr>
        <w:t xml:space="preserve"> Нашли пункт </w:t>
      </w:r>
      <w:r w:rsidRPr="007514B9">
        <w:rPr>
          <w:sz w:val="28"/>
          <w:szCs w:val="28"/>
        </w:rPr>
        <w:t>в Черепановском районе Новосибирской области.</w:t>
      </w:r>
    </w:p>
    <w:p w:rsidR="0038590C" w:rsidRPr="007514B9" w:rsidRDefault="0038590C" w:rsidP="0038590C">
      <w:pPr>
        <w:pStyle w:val="af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514B9">
        <w:rPr>
          <w:sz w:val="28"/>
          <w:szCs w:val="28"/>
          <w:shd w:val="clear" w:color="auto" w:fill="FFFFFF"/>
        </w:rPr>
        <w:t xml:space="preserve">Нивелирный пункт </w:t>
      </w:r>
      <w:r w:rsidRPr="007514B9">
        <w:rPr>
          <w:sz w:val="28"/>
          <w:szCs w:val="28"/>
        </w:rPr>
        <w:t>– стенной репер 1 класса –</w:t>
      </w:r>
      <w:r w:rsidRPr="007514B9">
        <w:rPr>
          <w:sz w:val="28"/>
          <w:szCs w:val="28"/>
          <w:shd w:val="clear" w:color="auto" w:fill="FFFFFF"/>
        </w:rPr>
        <w:t xml:space="preserve"> хорошо сохранился, на нем имеется надпись: «ТОЧНАЯ НИВЕЛИРОВКА ГЕОДЕЗ. КОМИТЕТ» и номер «8440». Пункт находится в рабочем состоянии и обеспечивает передачу сведений от </w:t>
      </w:r>
      <w:r w:rsidRPr="007514B9">
        <w:rPr>
          <w:rStyle w:val="aff1"/>
          <w:rFonts w:eastAsia="Arial"/>
          <w:b w:val="0"/>
          <w:sz w:val="28"/>
          <w:szCs w:val="28"/>
          <w:shd w:val="clear" w:color="auto" w:fill="FFFFFF"/>
        </w:rPr>
        <w:t>Кронштадтского футштока – исходного пункта нивелирной сети в России</w:t>
      </w:r>
      <w:r w:rsidRPr="007514B9">
        <w:rPr>
          <w:sz w:val="28"/>
          <w:szCs w:val="28"/>
          <w:shd w:val="clear" w:color="auto" w:fill="FFFFFF"/>
        </w:rPr>
        <w:t xml:space="preserve">, от которого производится отсчет высотных отметок поверхностей. </w:t>
      </w:r>
    </w:p>
    <w:p w:rsidR="0038590C" w:rsidRPr="007514B9" w:rsidRDefault="0038590C" w:rsidP="0038590C">
      <w:pPr>
        <w:ind w:firstLine="708"/>
        <w:jc w:val="both"/>
        <w:rPr>
          <w:rFonts w:eastAsia="Batang"/>
          <w:sz w:val="28"/>
          <w:szCs w:val="28"/>
          <w:lang w:eastAsia="x-none"/>
        </w:rPr>
      </w:pPr>
      <w:r w:rsidRPr="007514B9">
        <w:rPr>
          <w:spacing w:val="4"/>
          <w:sz w:val="28"/>
          <w:szCs w:val="28"/>
          <w:shd w:val="clear" w:color="auto" w:fill="FFFFFF"/>
        </w:rPr>
        <w:t xml:space="preserve">Стенной репер – это точка с вычисленной до миллиметра высотой над уровнем моря, часть нивелирной сети страны, важной для строителей, геодезистов, проектировщиков. </w:t>
      </w:r>
    </w:p>
    <w:p w:rsidR="0038590C" w:rsidRPr="007514B9" w:rsidRDefault="0038590C" w:rsidP="0038590C">
      <w:pPr>
        <w:ind w:firstLine="708"/>
        <w:jc w:val="both"/>
        <w:rPr>
          <w:rFonts w:eastAsia="Batang"/>
          <w:sz w:val="28"/>
          <w:szCs w:val="28"/>
          <w:lang w:eastAsia="x-none"/>
        </w:rPr>
      </w:pPr>
      <w:r w:rsidRPr="007514B9">
        <w:rPr>
          <w:spacing w:val="4"/>
          <w:sz w:val="28"/>
          <w:szCs w:val="28"/>
          <w:shd w:val="clear" w:color="auto" w:fill="FFFFFF"/>
        </w:rPr>
        <w:t xml:space="preserve">Сотрудники </w:t>
      </w:r>
      <w:r w:rsidRPr="007514B9">
        <w:rPr>
          <w:sz w:val="28"/>
          <w:szCs w:val="28"/>
        </w:rPr>
        <w:t>новосибирского Росреестра</w:t>
      </w:r>
      <w:r w:rsidRPr="007514B9">
        <w:rPr>
          <w:spacing w:val="4"/>
          <w:sz w:val="28"/>
          <w:szCs w:val="28"/>
          <w:shd w:val="clear" w:color="auto" w:fill="FFFFFF"/>
        </w:rPr>
        <w:t xml:space="preserve"> выполняют масштабное обследование пунктов государственной нивелирной сети, чтобы убедиться в их сохранности</w:t>
      </w:r>
      <w:r>
        <w:rPr>
          <w:spacing w:val="4"/>
          <w:sz w:val="28"/>
          <w:szCs w:val="28"/>
          <w:shd w:val="clear" w:color="auto" w:fill="FFFFFF"/>
        </w:rPr>
        <w:t xml:space="preserve">, </w:t>
      </w:r>
      <w:r w:rsidRPr="007514B9">
        <w:rPr>
          <w:spacing w:val="4"/>
          <w:sz w:val="28"/>
          <w:szCs w:val="28"/>
          <w:shd w:val="clear" w:color="auto" w:fill="FFFFFF"/>
        </w:rPr>
        <w:t xml:space="preserve">проверено </w:t>
      </w:r>
      <w:r>
        <w:rPr>
          <w:spacing w:val="4"/>
          <w:sz w:val="28"/>
          <w:szCs w:val="28"/>
          <w:shd w:val="clear" w:color="auto" w:fill="FFFFFF"/>
        </w:rPr>
        <w:t xml:space="preserve">более </w:t>
      </w:r>
      <w:r w:rsidRPr="003745C1">
        <w:rPr>
          <w:spacing w:val="4"/>
          <w:sz w:val="28"/>
          <w:szCs w:val="28"/>
          <w:shd w:val="clear" w:color="auto" w:fill="FFFFFF"/>
        </w:rPr>
        <w:t>300</w:t>
      </w:r>
      <w:r w:rsidRPr="007514B9">
        <w:rPr>
          <w:spacing w:val="4"/>
          <w:sz w:val="28"/>
          <w:szCs w:val="28"/>
          <w:shd w:val="clear" w:color="auto" w:fill="FFFFFF"/>
        </w:rPr>
        <w:t xml:space="preserve"> нивелирных пунктов.</w:t>
      </w:r>
    </w:p>
    <w:p w:rsidR="0038590C" w:rsidRPr="007514B9" w:rsidRDefault="0038590C" w:rsidP="0038590C">
      <w:pPr>
        <w:ind w:firstLine="709"/>
        <w:jc w:val="both"/>
        <w:rPr>
          <w:spacing w:val="4"/>
          <w:sz w:val="28"/>
          <w:szCs w:val="28"/>
          <w:shd w:val="clear" w:color="auto" w:fill="FFFFFF"/>
        </w:rPr>
      </w:pPr>
      <w:r w:rsidRPr="007514B9">
        <w:rPr>
          <w:spacing w:val="4"/>
          <w:sz w:val="28"/>
          <w:szCs w:val="28"/>
          <w:shd w:val="clear" w:color="auto" w:fill="FFFFFF"/>
        </w:rPr>
        <w:t>«Нивелирных пунктов 1-2 класса в нашей области около 3,5 тысяч, большинство созданы в прошлом веке, многие</w:t>
      </w:r>
      <w:r w:rsidRPr="007514B9">
        <w:rPr>
          <w:b/>
          <w:bCs/>
          <w:iCs/>
          <w:sz w:val="28"/>
          <w:szCs w:val="28"/>
          <w:shd w:val="clear" w:color="auto" w:fill="FFFFFF"/>
        </w:rPr>
        <w:t xml:space="preserve"> </w:t>
      </w:r>
      <w:r w:rsidRPr="007514B9">
        <w:rPr>
          <w:bCs/>
          <w:iCs/>
          <w:sz w:val="28"/>
          <w:szCs w:val="28"/>
          <w:shd w:val="clear" w:color="auto" w:fill="FFFFFF"/>
        </w:rPr>
        <w:t>из них имеют даты закладки в 20-х-30-х годах.</w:t>
      </w:r>
      <w:r w:rsidRPr="007514B9">
        <w:rPr>
          <w:spacing w:val="4"/>
          <w:sz w:val="28"/>
          <w:szCs w:val="28"/>
          <w:shd w:val="clear" w:color="auto" w:fill="FFFFFF"/>
        </w:rPr>
        <w:t xml:space="preserve"> Для нивелирных пунктов </w:t>
      </w:r>
      <w:r w:rsidRPr="007514B9">
        <w:rPr>
          <w:sz w:val="28"/>
          <w:szCs w:val="28"/>
          <w:shd w:val="clear" w:color="auto" w:fill="FFFFFF"/>
        </w:rPr>
        <w:t>устанавливаются охранные зоны и сведения о них вносятся в Единый государственный реестр недвижимости</w:t>
      </w:r>
      <w:r w:rsidRPr="00413994">
        <w:rPr>
          <w:sz w:val="28"/>
          <w:szCs w:val="28"/>
        </w:rPr>
        <w:t>», – сообщила</w:t>
      </w:r>
      <w:r w:rsidRPr="007514B9">
        <w:rPr>
          <w:sz w:val="28"/>
          <w:szCs w:val="28"/>
          <w:shd w:val="clear" w:color="auto" w:fill="FFFFFF"/>
        </w:rPr>
        <w:t xml:space="preserve"> з</w:t>
      </w:r>
      <w:r w:rsidRPr="007514B9">
        <w:rPr>
          <w:spacing w:val="4"/>
          <w:sz w:val="28"/>
          <w:szCs w:val="28"/>
          <w:shd w:val="clear" w:color="auto" w:fill="FFFFFF"/>
        </w:rPr>
        <w:t xml:space="preserve">аместитель руководителя Управления Росреестра по Новосибирской области Наталья Зайцева. </w:t>
      </w:r>
    </w:p>
    <w:p w:rsidR="00CE03A7" w:rsidRDefault="00CE03A7">
      <w:pPr>
        <w:spacing w:line="360" w:lineRule="auto"/>
        <w:ind w:firstLine="709"/>
        <w:jc w:val="both"/>
        <w:rPr>
          <w:sz w:val="28"/>
          <w:szCs w:val="28"/>
        </w:rPr>
      </w:pPr>
    </w:p>
    <w:p w:rsidR="00CE03A7" w:rsidRDefault="00CE03A7">
      <w:pPr>
        <w:jc w:val="both"/>
        <w:rPr>
          <w:sz w:val="28"/>
          <w:szCs w:val="28"/>
        </w:rPr>
      </w:pPr>
    </w:p>
    <w:p w:rsidR="00CE03A7" w:rsidRDefault="0097226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</w:t>
      </w:r>
      <w:r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Управлением Росреестра </w:t>
      </w:r>
    </w:p>
    <w:p w:rsidR="00CE03A7" w:rsidRDefault="0097226B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CE03A7" w:rsidRDefault="00CE03A7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CE03A7" w:rsidRDefault="0097226B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C8FF0" id="_x0000_s1026" o:spid="_x0000_s1026" style="position:absolute;margin-left:-3.3pt;margin-top:7.1pt;width:490.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    <v:path arrowok="t" o:extrusionok="f"/>
              </v:shape>
            </w:pict>
          </mc:Fallback>
        </mc:AlternateContent>
      </w:r>
    </w:p>
    <w:p w:rsidR="00CE03A7" w:rsidRDefault="0097226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E03A7" w:rsidRDefault="0097226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</w:t>
      </w:r>
      <w:r>
        <w:rPr>
          <w:rFonts w:ascii="Segoe UI" w:hAnsi="Segoe UI" w:cs="Segoe UI"/>
          <w:sz w:val="18"/>
          <w:szCs w:val="18"/>
        </w:rPr>
        <w:t>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</w:t>
      </w:r>
      <w:r>
        <w:rPr>
          <w:rFonts w:ascii="Segoe UI" w:hAnsi="Segoe UI" w:cs="Segoe UI"/>
          <w:sz w:val="18"/>
          <w:szCs w:val="18"/>
        </w:rPr>
        <w:t xml:space="preserve"> по оказанию государственных услуг в сфере осуществления государственной регистрации прав на недвижимое </w:t>
      </w:r>
      <w:r>
        <w:rPr>
          <w:rFonts w:ascii="Segoe UI" w:hAnsi="Segoe UI" w:cs="Segoe UI"/>
          <w:sz w:val="18"/>
          <w:szCs w:val="18"/>
        </w:rPr>
        <w:lastRenderedPageBreak/>
        <w:t>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</w:t>
      </w:r>
      <w:r>
        <w:rPr>
          <w:rFonts w:ascii="Segoe UI" w:hAnsi="Segoe UI" w:cs="Segoe UI"/>
          <w:sz w:val="18"/>
          <w:szCs w:val="18"/>
        </w:rPr>
        <w:t>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</w:t>
      </w:r>
      <w:r>
        <w:rPr>
          <w:rFonts w:ascii="Segoe UI" w:hAnsi="Segoe UI" w:cs="Segoe UI"/>
          <w:sz w:val="18"/>
          <w:szCs w:val="18"/>
        </w:rPr>
        <w:t xml:space="preserve">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r>
        <w:rPr>
          <w:rFonts w:ascii="Segoe UI" w:hAnsi="Segoe UI" w:cs="Segoe UI"/>
          <w:sz w:val="18"/>
          <w:szCs w:val="18"/>
        </w:rPr>
        <w:t>Рягузова.</w:t>
      </w:r>
    </w:p>
    <w:p w:rsidR="00CE03A7" w:rsidRDefault="00CE03A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CE03A7" w:rsidRDefault="0097226B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E03A7" w:rsidRDefault="0097226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E03A7" w:rsidRDefault="0097226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CE03A7" w:rsidRDefault="0097226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8590C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CE03A7" w:rsidRDefault="0097226B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Pr="0038590C">
          <w:rPr>
            <w:rStyle w:val="af1"/>
            <w:rFonts w:ascii="Segoe UI" w:hAnsi="Segoe UI" w:cs="Segoe UI"/>
            <w:sz w:val="18"/>
            <w:szCs w:val="20"/>
          </w:rPr>
          <w:t>@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>
          <w:rPr>
            <w:rStyle w:val="af1"/>
            <w:rFonts w:ascii="Segoe UI" w:hAnsi="Segoe UI" w:cs="Segoe UI"/>
            <w:sz w:val="18"/>
            <w:szCs w:val="20"/>
          </w:rPr>
          <w:t>54</w:t>
        </w:r>
        <w:r w:rsidRPr="0038590C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Pr="0038590C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Pr="0038590C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CE03A7" w:rsidRPr="0038590C" w:rsidRDefault="0097226B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38590C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38590C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CE03A7" w:rsidRDefault="0097226B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38590C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38590C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38590C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p w:rsidR="00CE03A7" w:rsidRDefault="00CE03A7">
      <w:pPr>
        <w:jc w:val="both"/>
      </w:pPr>
    </w:p>
    <w:p w:rsidR="00CE03A7" w:rsidRDefault="00CE03A7">
      <w:pPr>
        <w:jc w:val="both"/>
      </w:pPr>
    </w:p>
    <w:p w:rsidR="00CE03A7" w:rsidRDefault="00CE03A7">
      <w:pPr>
        <w:jc w:val="both"/>
      </w:pPr>
    </w:p>
    <w:p w:rsidR="00CE03A7" w:rsidRDefault="00CE03A7">
      <w:pPr>
        <w:jc w:val="both"/>
      </w:pPr>
    </w:p>
    <w:p w:rsidR="00CE03A7" w:rsidRDefault="00CE03A7">
      <w:pPr>
        <w:jc w:val="both"/>
      </w:pPr>
    </w:p>
    <w:p w:rsidR="00CE03A7" w:rsidRDefault="00CE03A7">
      <w:pPr>
        <w:jc w:val="both"/>
      </w:pPr>
    </w:p>
    <w:p w:rsidR="00CE03A7" w:rsidRDefault="00CE03A7">
      <w:pPr>
        <w:jc w:val="both"/>
      </w:pPr>
    </w:p>
    <w:p w:rsidR="00CE03A7" w:rsidRDefault="00CE03A7">
      <w:pPr>
        <w:jc w:val="both"/>
      </w:pPr>
    </w:p>
    <w:p w:rsidR="00CE03A7" w:rsidRDefault="00CE03A7">
      <w:pPr>
        <w:jc w:val="both"/>
        <w:rPr>
          <w:sz w:val="28"/>
          <w:szCs w:val="28"/>
        </w:rPr>
      </w:pPr>
    </w:p>
    <w:p w:rsidR="00CE03A7" w:rsidRDefault="00CE03A7">
      <w:pPr>
        <w:jc w:val="both"/>
        <w:rPr>
          <w:sz w:val="28"/>
          <w:szCs w:val="28"/>
        </w:rPr>
      </w:pPr>
    </w:p>
    <w:sectPr w:rsidR="00CE03A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6B" w:rsidRDefault="0097226B">
      <w:r>
        <w:separator/>
      </w:r>
    </w:p>
  </w:endnote>
  <w:endnote w:type="continuationSeparator" w:id="0">
    <w:p w:rsidR="0097226B" w:rsidRDefault="0097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6B" w:rsidRDefault="0097226B">
      <w:r>
        <w:separator/>
      </w:r>
    </w:p>
  </w:footnote>
  <w:footnote w:type="continuationSeparator" w:id="0">
    <w:p w:rsidR="0097226B" w:rsidRDefault="0097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8B1"/>
    <w:multiLevelType w:val="hybridMultilevel"/>
    <w:tmpl w:val="6F2C6DBA"/>
    <w:lvl w:ilvl="0" w:tplc="E10C3E42">
      <w:start w:val="1"/>
      <w:numFmt w:val="decimal"/>
      <w:lvlText w:val="%1)"/>
      <w:lvlJc w:val="left"/>
      <w:pPr>
        <w:ind w:left="907" w:hanging="360"/>
      </w:pPr>
    </w:lvl>
    <w:lvl w:ilvl="1" w:tplc="F9A6FA30">
      <w:start w:val="1"/>
      <w:numFmt w:val="lowerLetter"/>
      <w:lvlText w:val="%2."/>
      <w:lvlJc w:val="left"/>
      <w:pPr>
        <w:ind w:left="1627" w:hanging="360"/>
      </w:pPr>
    </w:lvl>
    <w:lvl w:ilvl="2" w:tplc="C6428B28">
      <w:start w:val="1"/>
      <w:numFmt w:val="lowerRoman"/>
      <w:lvlText w:val="%3."/>
      <w:lvlJc w:val="right"/>
      <w:pPr>
        <w:ind w:left="2347" w:hanging="180"/>
      </w:pPr>
    </w:lvl>
    <w:lvl w:ilvl="3" w:tplc="032C1122">
      <w:start w:val="1"/>
      <w:numFmt w:val="decimal"/>
      <w:lvlText w:val="%4."/>
      <w:lvlJc w:val="left"/>
      <w:pPr>
        <w:ind w:left="3067" w:hanging="360"/>
      </w:pPr>
    </w:lvl>
    <w:lvl w:ilvl="4" w:tplc="99444ADE">
      <w:start w:val="1"/>
      <w:numFmt w:val="lowerLetter"/>
      <w:lvlText w:val="%5."/>
      <w:lvlJc w:val="left"/>
      <w:pPr>
        <w:ind w:left="3787" w:hanging="360"/>
      </w:pPr>
    </w:lvl>
    <w:lvl w:ilvl="5" w:tplc="781092EA">
      <w:start w:val="1"/>
      <w:numFmt w:val="lowerRoman"/>
      <w:lvlText w:val="%6."/>
      <w:lvlJc w:val="right"/>
      <w:pPr>
        <w:ind w:left="4507" w:hanging="180"/>
      </w:pPr>
    </w:lvl>
    <w:lvl w:ilvl="6" w:tplc="C5CCB044">
      <w:start w:val="1"/>
      <w:numFmt w:val="decimal"/>
      <w:lvlText w:val="%7."/>
      <w:lvlJc w:val="left"/>
      <w:pPr>
        <w:ind w:left="5227" w:hanging="360"/>
      </w:pPr>
    </w:lvl>
    <w:lvl w:ilvl="7" w:tplc="A8623B54">
      <w:start w:val="1"/>
      <w:numFmt w:val="lowerLetter"/>
      <w:lvlText w:val="%8."/>
      <w:lvlJc w:val="left"/>
      <w:pPr>
        <w:ind w:left="5947" w:hanging="360"/>
      </w:pPr>
    </w:lvl>
    <w:lvl w:ilvl="8" w:tplc="6D5E1F1C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174C7FBD"/>
    <w:multiLevelType w:val="hybridMultilevel"/>
    <w:tmpl w:val="84C62C60"/>
    <w:lvl w:ilvl="0" w:tplc="C02AAFE8">
      <w:start w:val="1"/>
      <w:numFmt w:val="decimal"/>
      <w:lvlText w:val="%1."/>
      <w:lvlJc w:val="left"/>
      <w:pPr>
        <w:ind w:left="6740" w:hanging="360"/>
      </w:pPr>
    </w:lvl>
    <w:lvl w:ilvl="1" w:tplc="D62CF6D8">
      <w:start w:val="1"/>
      <w:numFmt w:val="lowerLetter"/>
      <w:lvlText w:val="%2."/>
      <w:lvlJc w:val="left"/>
      <w:pPr>
        <w:ind w:left="1440" w:hanging="360"/>
      </w:pPr>
    </w:lvl>
    <w:lvl w:ilvl="2" w:tplc="3E5A9380">
      <w:start w:val="1"/>
      <w:numFmt w:val="lowerRoman"/>
      <w:lvlText w:val="%3."/>
      <w:lvlJc w:val="right"/>
      <w:pPr>
        <w:ind w:left="2160" w:hanging="180"/>
      </w:pPr>
    </w:lvl>
    <w:lvl w:ilvl="3" w:tplc="120A50D0">
      <w:start w:val="1"/>
      <w:numFmt w:val="decimal"/>
      <w:lvlText w:val="%4."/>
      <w:lvlJc w:val="left"/>
      <w:pPr>
        <w:ind w:left="2880" w:hanging="360"/>
      </w:pPr>
    </w:lvl>
    <w:lvl w:ilvl="4" w:tplc="D3D89222">
      <w:start w:val="1"/>
      <w:numFmt w:val="lowerLetter"/>
      <w:lvlText w:val="%5."/>
      <w:lvlJc w:val="left"/>
      <w:pPr>
        <w:ind w:left="3600" w:hanging="360"/>
      </w:pPr>
    </w:lvl>
    <w:lvl w:ilvl="5" w:tplc="C840EDC6">
      <w:start w:val="1"/>
      <w:numFmt w:val="lowerRoman"/>
      <w:lvlText w:val="%6."/>
      <w:lvlJc w:val="right"/>
      <w:pPr>
        <w:ind w:left="4320" w:hanging="180"/>
      </w:pPr>
    </w:lvl>
    <w:lvl w:ilvl="6" w:tplc="4A80735A">
      <w:start w:val="1"/>
      <w:numFmt w:val="decimal"/>
      <w:lvlText w:val="%7."/>
      <w:lvlJc w:val="left"/>
      <w:pPr>
        <w:ind w:left="5040" w:hanging="360"/>
      </w:pPr>
    </w:lvl>
    <w:lvl w:ilvl="7" w:tplc="AC2EE1DA">
      <w:start w:val="1"/>
      <w:numFmt w:val="lowerLetter"/>
      <w:lvlText w:val="%8."/>
      <w:lvlJc w:val="left"/>
      <w:pPr>
        <w:ind w:left="5760" w:hanging="360"/>
      </w:pPr>
    </w:lvl>
    <w:lvl w:ilvl="8" w:tplc="198098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66B"/>
    <w:multiLevelType w:val="hybridMultilevel"/>
    <w:tmpl w:val="EF74BE90"/>
    <w:lvl w:ilvl="0" w:tplc="0A42E7F0">
      <w:start w:val="1"/>
      <w:numFmt w:val="decimal"/>
      <w:lvlText w:val="%1)"/>
      <w:lvlJc w:val="left"/>
      <w:pPr>
        <w:ind w:left="907" w:hanging="360"/>
      </w:pPr>
    </w:lvl>
    <w:lvl w:ilvl="1" w:tplc="A6BCED70">
      <w:start w:val="1"/>
      <w:numFmt w:val="lowerLetter"/>
      <w:lvlText w:val="%2."/>
      <w:lvlJc w:val="left"/>
      <w:pPr>
        <w:ind w:left="1627" w:hanging="360"/>
      </w:pPr>
    </w:lvl>
    <w:lvl w:ilvl="2" w:tplc="848675A8">
      <w:start w:val="1"/>
      <w:numFmt w:val="lowerRoman"/>
      <w:lvlText w:val="%3."/>
      <w:lvlJc w:val="right"/>
      <w:pPr>
        <w:ind w:left="2347" w:hanging="180"/>
      </w:pPr>
    </w:lvl>
    <w:lvl w:ilvl="3" w:tplc="4BBE0C1E">
      <w:start w:val="1"/>
      <w:numFmt w:val="decimal"/>
      <w:lvlText w:val="%4."/>
      <w:lvlJc w:val="left"/>
      <w:pPr>
        <w:ind w:left="3067" w:hanging="360"/>
      </w:pPr>
    </w:lvl>
    <w:lvl w:ilvl="4" w:tplc="570E458C">
      <w:start w:val="1"/>
      <w:numFmt w:val="lowerLetter"/>
      <w:lvlText w:val="%5."/>
      <w:lvlJc w:val="left"/>
      <w:pPr>
        <w:ind w:left="3787" w:hanging="360"/>
      </w:pPr>
    </w:lvl>
    <w:lvl w:ilvl="5" w:tplc="63263188">
      <w:start w:val="1"/>
      <w:numFmt w:val="lowerRoman"/>
      <w:lvlText w:val="%6."/>
      <w:lvlJc w:val="right"/>
      <w:pPr>
        <w:ind w:left="4507" w:hanging="180"/>
      </w:pPr>
    </w:lvl>
    <w:lvl w:ilvl="6" w:tplc="7F70522A">
      <w:start w:val="1"/>
      <w:numFmt w:val="decimal"/>
      <w:lvlText w:val="%7."/>
      <w:lvlJc w:val="left"/>
      <w:pPr>
        <w:ind w:left="5227" w:hanging="360"/>
      </w:pPr>
    </w:lvl>
    <w:lvl w:ilvl="7" w:tplc="69904186">
      <w:start w:val="1"/>
      <w:numFmt w:val="lowerLetter"/>
      <w:lvlText w:val="%8."/>
      <w:lvlJc w:val="left"/>
      <w:pPr>
        <w:ind w:left="5947" w:hanging="360"/>
      </w:pPr>
    </w:lvl>
    <w:lvl w:ilvl="8" w:tplc="434AD184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1A1304CB"/>
    <w:multiLevelType w:val="hybridMultilevel"/>
    <w:tmpl w:val="104A4596"/>
    <w:lvl w:ilvl="0" w:tplc="02B05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14C97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BA9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984F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74D6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2CC2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5000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0CC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B424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92F2607"/>
    <w:multiLevelType w:val="hybridMultilevel"/>
    <w:tmpl w:val="45B4A210"/>
    <w:lvl w:ilvl="0" w:tplc="B238C4FE">
      <w:start w:val="1"/>
      <w:numFmt w:val="decimal"/>
      <w:lvlText w:val="%1)"/>
      <w:lvlJc w:val="left"/>
      <w:pPr>
        <w:ind w:left="720" w:hanging="360"/>
      </w:pPr>
    </w:lvl>
    <w:lvl w:ilvl="1" w:tplc="DB48DE56">
      <w:start w:val="1"/>
      <w:numFmt w:val="lowerLetter"/>
      <w:lvlText w:val="%2."/>
      <w:lvlJc w:val="left"/>
      <w:pPr>
        <w:ind w:left="1440" w:hanging="360"/>
      </w:pPr>
    </w:lvl>
    <w:lvl w:ilvl="2" w:tplc="4C583EC8">
      <w:start w:val="1"/>
      <w:numFmt w:val="lowerRoman"/>
      <w:lvlText w:val="%3."/>
      <w:lvlJc w:val="right"/>
      <w:pPr>
        <w:ind w:left="2160" w:hanging="180"/>
      </w:pPr>
    </w:lvl>
    <w:lvl w:ilvl="3" w:tplc="D9E014C8">
      <w:start w:val="1"/>
      <w:numFmt w:val="decimal"/>
      <w:lvlText w:val="%4."/>
      <w:lvlJc w:val="left"/>
      <w:pPr>
        <w:ind w:left="2880" w:hanging="360"/>
      </w:pPr>
    </w:lvl>
    <w:lvl w:ilvl="4" w:tplc="B24203F8">
      <w:start w:val="1"/>
      <w:numFmt w:val="lowerLetter"/>
      <w:lvlText w:val="%5."/>
      <w:lvlJc w:val="left"/>
      <w:pPr>
        <w:ind w:left="3600" w:hanging="360"/>
      </w:pPr>
    </w:lvl>
    <w:lvl w:ilvl="5" w:tplc="79EE0E12">
      <w:start w:val="1"/>
      <w:numFmt w:val="lowerRoman"/>
      <w:lvlText w:val="%6."/>
      <w:lvlJc w:val="right"/>
      <w:pPr>
        <w:ind w:left="4320" w:hanging="180"/>
      </w:pPr>
    </w:lvl>
    <w:lvl w:ilvl="6" w:tplc="37AACB22">
      <w:start w:val="1"/>
      <w:numFmt w:val="decimal"/>
      <w:lvlText w:val="%7."/>
      <w:lvlJc w:val="left"/>
      <w:pPr>
        <w:ind w:left="5040" w:hanging="360"/>
      </w:pPr>
    </w:lvl>
    <w:lvl w:ilvl="7" w:tplc="918C553A">
      <w:start w:val="1"/>
      <w:numFmt w:val="lowerLetter"/>
      <w:lvlText w:val="%8."/>
      <w:lvlJc w:val="left"/>
      <w:pPr>
        <w:ind w:left="5760" w:hanging="360"/>
      </w:pPr>
    </w:lvl>
    <w:lvl w:ilvl="8" w:tplc="E8DAA2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8018A"/>
    <w:multiLevelType w:val="hybridMultilevel"/>
    <w:tmpl w:val="7F264596"/>
    <w:lvl w:ilvl="0" w:tplc="1D84B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8866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284D9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3AD2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1A7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C2EA2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30E5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40E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F2843F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F26A8"/>
    <w:multiLevelType w:val="hybridMultilevel"/>
    <w:tmpl w:val="558418CA"/>
    <w:lvl w:ilvl="0" w:tplc="4FEEF2E0">
      <w:start w:val="1"/>
      <w:numFmt w:val="decimal"/>
      <w:lvlText w:val="%1."/>
      <w:lvlJc w:val="left"/>
      <w:pPr>
        <w:ind w:left="720" w:hanging="360"/>
      </w:pPr>
    </w:lvl>
    <w:lvl w:ilvl="1" w:tplc="2DBCF8BE">
      <w:start w:val="1"/>
      <w:numFmt w:val="lowerLetter"/>
      <w:lvlText w:val="%2."/>
      <w:lvlJc w:val="left"/>
      <w:pPr>
        <w:ind w:left="1440" w:hanging="360"/>
      </w:pPr>
    </w:lvl>
    <w:lvl w:ilvl="2" w:tplc="3C505C18">
      <w:start w:val="1"/>
      <w:numFmt w:val="lowerRoman"/>
      <w:lvlText w:val="%3."/>
      <w:lvlJc w:val="right"/>
      <w:pPr>
        <w:ind w:left="2160" w:hanging="180"/>
      </w:pPr>
    </w:lvl>
    <w:lvl w:ilvl="3" w:tplc="850C8B5E">
      <w:start w:val="1"/>
      <w:numFmt w:val="decimal"/>
      <w:lvlText w:val="%4."/>
      <w:lvlJc w:val="left"/>
      <w:pPr>
        <w:ind w:left="2880" w:hanging="360"/>
      </w:pPr>
    </w:lvl>
    <w:lvl w:ilvl="4" w:tplc="088646E0">
      <w:start w:val="1"/>
      <w:numFmt w:val="lowerLetter"/>
      <w:lvlText w:val="%5."/>
      <w:lvlJc w:val="left"/>
      <w:pPr>
        <w:ind w:left="3600" w:hanging="360"/>
      </w:pPr>
    </w:lvl>
    <w:lvl w:ilvl="5" w:tplc="86606FDE">
      <w:start w:val="1"/>
      <w:numFmt w:val="lowerRoman"/>
      <w:lvlText w:val="%6."/>
      <w:lvlJc w:val="right"/>
      <w:pPr>
        <w:ind w:left="4320" w:hanging="180"/>
      </w:pPr>
    </w:lvl>
    <w:lvl w:ilvl="6" w:tplc="FE92C8EE">
      <w:start w:val="1"/>
      <w:numFmt w:val="decimal"/>
      <w:lvlText w:val="%7."/>
      <w:lvlJc w:val="left"/>
      <w:pPr>
        <w:ind w:left="5040" w:hanging="360"/>
      </w:pPr>
    </w:lvl>
    <w:lvl w:ilvl="7" w:tplc="C756BC12">
      <w:start w:val="1"/>
      <w:numFmt w:val="lowerLetter"/>
      <w:lvlText w:val="%8."/>
      <w:lvlJc w:val="left"/>
      <w:pPr>
        <w:ind w:left="5760" w:hanging="360"/>
      </w:pPr>
    </w:lvl>
    <w:lvl w:ilvl="8" w:tplc="95D6AA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E408C"/>
    <w:multiLevelType w:val="hybridMultilevel"/>
    <w:tmpl w:val="1472A6D6"/>
    <w:lvl w:ilvl="0" w:tplc="E7125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5604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1BE2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230D9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37E3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86F3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E5096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10E07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5823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A7"/>
    <w:rsid w:val="0038590C"/>
    <w:rsid w:val="0097226B"/>
    <w:rsid w:val="00C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AF2A"/>
  <w15:docId w15:val="{19E5F031-9933-4D33-AF48-12C92DB9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hAnsi="Liberation Serif" w:cs="Liberation Serif"/>
      <w:color w:val="000000"/>
      <w:sz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d"/>
    <w:uiPriority w:val="99"/>
    <w:locked/>
    <w:rsid w:val="0038590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Губарева Марина Васильевна</cp:lastModifiedBy>
  <cp:revision>2</cp:revision>
  <dcterms:created xsi:type="dcterms:W3CDTF">2025-07-01T01:31:00Z</dcterms:created>
  <dcterms:modified xsi:type="dcterms:W3CDTF">2025-07-01T01:31:00Z</dcterms:modified>
  <cp:version>917504</cp:version>
</cp:coreProperties>
</file>