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18" w:rsidRDefault="00E01B18" w:rsidP="00E01B18">
      <w:pPr>
        <w:pBdr>
          <w:bottom w:val="single" w:sz="6" w:space="9" w:color="E4E7E9"/>
        </w:pBdr>
        <w:shd w:val="clear" w:color="auto" w:fill="FFFFFF"/>
        <w:outlineLvl w:val="0"/>
        <w:rPr>
          <w:rFonts w:ascii="Verdana" w:hAnsi="Verdana"/>
          <w:b/>
          <w:bCs/>
          <w:kern w:val="36"/>
          <w:sz w:val="34"/>
          <w:szCs w:val="34"/>
        </w:rPr>
      </w:pPr>
      <w:r>
        <w:rPr>
          <w:rFonts w:ascii="Verdana" w:hAnsi="Verdana"/>
          <w:b/>
          <w:bCs/>
          <w:kern w:val="36"/>
          <w:sz w:val="34"/>
          <w:szCs w:val="34"/>
        </w:rPr>
        <w:t xml:space="preserve">                             ЗАКЛЮЧЕНИЕ о </w:t>
      </w:r>
    </w:p>
    <w:p w:rsidR="00993404" w:rsidRPr="007B7123" w:rsidRDefault="00993404" w:rsidP="00993404">
      <w:pPr>
        <w:pBdr>
          <w:bottom w:val="single" w:sz="6" w:space="9" w:color="E4E7E9"/>
        </w:pBdr>
        <w:shd w:val="clear" w:color="auto" w:fill="FFFFFF"/>
        <w:jc w:val="center"/>
        <w:outlineLvl w:val="0"/>
        <w:rPr>
          <w:rFonts w:ascii="Verdana" w:hAnsi="Verdana"/>
          <w:b/>
          <w:bCs/>
          <w:kern w:val="36"/>
          <w:sz w:val="34"/>
          <w:szCs w:val="34"/>
        </w:rPr>
      </w:pPr>
      <w:r w:rsidRPr="007B7123">
        <w:rPr>
          <w:rFonts w:ascii="Verdana" w:hAnsi="Verdana"/>
          <w:b/>
          <w:bCs/>
          <w:kern w:val="36"/>
          <w:sz w:val="34"/>
          <w:szCs w:val="34"/>
        </w:rPr>
        <w:t>форм</w:t>
      </w:r>
      <w:r w:rsidR="00E01B18">
        <w:rPr>
          <w:rFonts w:ascii="Verdana" w:hAnsi="Verdana"/>
          <w:b/>
          <w:bCs/>
          <w:kern w:val="36"/>
          <w:sz w:val="34"/>
          <w:szCs w:val="34"/>
        </w:rPr>
        <w:t>ах</w:t>
      </w:r>
      <w:r w:rsidRPr="007B7123">
        <w:rPr>
          <w:rFonts w:ascii="Verdana" w:hAnsi="Verdana"/>
          <w:b/>
          <w:bCs/>
          <w:kern w:val="36"/>
          <w:sz w:val="34"/>
          <w:szCs w:val="34"/>
        </w:rPr>
        <w:t xml:space="preserve"> проверочных листов в рамках муниципального контроля </w:t>
      </w:r>
    </w:p>
    <w:p w:rsidR="00993404" w:rsidRPr="007B7123" w:rsidRDefault="00993404" w:rsidP="00993404">
      <w:pPr>
        <w:pBdr>
          <w:bottom w:val="single" w:sz="6" w:space="9" w:color="E4E7E9"/>
        </w:pBdr>
        <w:shd w:val="clear" w:color="auto" w:fill="FFFFFF"/>
        <w:spacing w:before="150" w:after="150"/>
        <w:ind w:firstLine="709"/>
        <w:jc w:val="both"/>
        <w:outlineLvl w:val="0"/>
        <w:rPr>
          <w:rFonts w:ascii="Verdana" w:hAnsi="Verdana"/>
        </w:rPr>
      </w:pPr>
    </w:p>
    <w:p w:rsidR="00993404" w:rsidRPr="000D5E1E" w:rsidRDefault="00993404" w:rsidP="00993404">
      <w:pPr>
        <w:pStyle w:val="1"/>
        <w:spacing w:before="0" w:after="0"/>
        <w:jc w:val="both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proofErr w:type="gramStart"/>
      <w:r w:rsidRPr="000D5E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 </w:t>
      </w:r>
      <w:r w:rsidR="00E51D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</w:t>
      </w:r>
      <w:proofErr w:type="gramEnd"/>
      <w:r w:rsidR="00E51D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февраля</w:t>
      </w:r>
      <w:r w:rsidRPr="000D5E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по </w:t>
      </w:r>
      <w:r w:rsidR="00E51D1E">
        <w:rPr>
          <w:rFonts w:ascii="Times New Roman" w:eastAsia="Times New Roman" w:hAnsi="Times New Roman" w:cs="Times New Roman"/>
          <w:b w:val="0"/>
          <w:sz w:val="28"/>
          <w:szCs w:val="28"/>
        </w:rPr>
        <w:t>16</w:t>
      </w:r>
      <w:r w:rsidRPr="000D5E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февраля 2022 года с целью общественного обсуждения в разделе ДОКУМЕНТЫ во вкладке МУНИЦИПАЛЬНЫЙ КОНТРОЛЬ - </w:t>
      </w:r>
      <w:r w:rsidRPr="000D5E1E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>Проекты по муниципальному контролю</w:t>
      </w:r>
      <w:r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 xml:space="preserve"> -</w:t>
      </w:r>
      <w:r w:rsidRPr="000D5E1E">
        <w:rPr>
          <w:rFonts w:ascii="Times New Roman" w:eastAsia="Times New Roman" w:hAnsi="Times New Roman" w:cs="Times New Roman"/>
          <w:b w:val="0"/>
          <w:kern w:val="36"/>
          <w:sz w:val="28"/>
          <w:szCs w:val="28"/>
        </w:rPr>
        <w:t xml:space="preserve"> </w:t>
      </w:r>
      <w:r w:rsidRPr="000D5E1E">
        <w:rPr>
          <w:rFonts w:ascii="Times New Roman" w:hAnsi="Times New Roman" w:cs="Times New Roman"/>
          <w:b w:val="0"/>
          <w:sz w:val="28"/>
          <w:szCs w:val="28"/>
        </w:rPr>
        <w:t>размещается постанов</w:t>
      </w:r>
      <w:r w:rsidR="00E51D1E">
        <w:rPr>
          <w:rFonts w:ascii="Times New Roman" w:hAnsi="Times New Roman" w:cs="Times New Roman"/>
          <w:b w:val="0"/>
          <w:sz w:val="28"/>
          <w:szCs w:val="28"/>
        </w:rPr>
        <w:t xml:space="preserve">ление администрации  </w:t>
      </w:r>
      <w:proofErr w:type="spellStart"/>
      <w:r w:rsidR="00E51D1E">
        <w:rPr>
          <w:rFonts w:ascii="Times New Roman" w:hAnsi="Times New Roman" w:cs="Times New Roman"/>
          <w:b w:val="0"/>
          <w:sz w:val="28"/>
          <w:szCs w:val="28"/>
        </w:rPr>
        <w:t>Утянского</w:t>
      </w:r>
      <w:proofErr w:type="spellEnd"/>
      <w:r w:rsidR="00E51D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D5E1E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proofErr w:type="spellStart"/>
      <w:r w:rsidRPr="000D5E1E">
        <w:rPr>
          <w:rFonts w:ascii="Times New Roman" w:hAnsi="Times New Roman" w:cs="Times New Roman"/>
          <w:b w:val="0"/>
          <w:sz w:val="28"/>
          <w:szCs w:val="28"/>
        </w:rPr>
        <w:t>Доволенского</w:t>
      </w:r>
      <w:proofErr w:type="spellEnd"/>
      <w:r w:rsidRPr="000D5E1E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0D5E1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Pr="000D5E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</w:r>
      <w:r w:rsidR="00E51D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территории  </w:t>
      </w:r>
      <w:proofErr w:type="spellStart"/>
      <w:r w:rsidR="00E51D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Утянского</w:t>
      </w:r>
      <w:proofErr w:type="spellEnd"/>
      <w:r w:rsidR="00E51D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D5E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сельсовета </w:t>
      </w:r>
      <w:proofErr w:type="spellStart"/>
      <w:r w:rsidRPr="000D5E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Доволенского</w:t>
      </w:r>
      <w:proofErr w:type="spellEnd"/>
      <w:r w:rsidRPr="000D5E1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района Новосибирской области»</w:t>
      </w:r>
    </w:p>
    <w:p w:rsidR="00993404" w:rsidRPr="005E4A0F" w:rsidRDefault="00993404" w:rsidP="00993404">
      <w:pPr>
        <w:pBdr>
          <w:bottom w:val="single" w:sz="6" w:space="9" w:color="E4E7E9"/>
        </w:pBdr>
        <w:shd w:val="clear" w:color="auto" w:fill="FFFFFF"/>
        <w:spacing w:before="150" w:after="150"/>
        <w:ind w:firstLine="709"/>
        <w:outlineLvl w:val="0"/>
        <w:rPr>
          <w:bCs/>
          <w:kern w:val="36"/>
          <w:sz w:val="28"/>
          <w:szCs w:val="28"/>
        </w:rPr>
      </w:pPr>
      <w:r w:rsidRPr="005E4A0F">
        <w:rPr>
          <w:sz w:val="28"/>
          <w:szCs w:val="28"/>
        </w:rPr>
        <w:t xml:space="preserve">Предложения </w:t>
      </w:r>
      <w:r w:rsidR="00E01B18">
        <w:rPr>
          <w:sz w:val="28"/>
          <w:szCs w:val="28"/>
        </w:rPr>
        <w:t>не поступали.</w:t>
      </w:r>
      <w:bookmarkStart w:id="0" w:name="_GoBack"/>
      <w:bookmarkEnd w:id="0"/>
    </w:p>
    <w:p w:rsidR="00B54162" w:rsidRDefault="00B54162"/>
    <w:sectPr w:rsidR="00B5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04"/>
    <w:rsid w:val="00025273"/>
    <w:rsid w:val="008B572F"/>
    <w:rsid w:val="00993404"/>
    <w:rsid w:val="00B54162"/>
    <w:rsid w:val="00E01B18"/>
    <w:rsid w:val="00E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C411"/>
  <w15:chartTrackingRefBased/>
  <w15:docId w15:val="{40565C0F-C711-49D4-936E-937414A2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34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34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93404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E51D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D1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25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User</cp:lastModifiedBy>
  <cp:revision>2</cp:revision>
  <cp:lastPrinted>2022-02-01T08:47:00Z</cp:lastPrinted>
  <dcterms:created xsi:type="dcterms:W3CDTF">2022-02-21T09:24:00Z</dcterms:created>
  <dcterms:modified xsi:type="dcterms:W3CDTF">2022-02-21T09:24:00Z</dcterms:modified>
</cp:coreProperties>
</file>